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F9" w:rsidRDefault="00D62CF9" w:rsidP="004D3113">
      <w:pPr>
        <w:pBdr>
          <w:bottom w:val="single" w:sz="12" w:space="1" w:color="auto"/>
        </w:pBdr>
        <w:jc w:val="center"/>
        <w:rPr>
          <w:b/>
          <w:sz w:val="27"/>
          <w:szCs w:val="27"/>
          <w:lang w:val="uk-UA"/>
        </w:rPr>
      </w:pPr>
    </w:p>
    <w:p w:rsidR="0097357B" w:rsidRPr="00911D87" w:rsidRDefault="001F1817" w:rsidP="004D3113">
      <w:pPr>
        <w:jc w:val="center"/>
        <w:rPr>
          <w:sz w:val="14"/>
          <w:szCs w:val="14"/>
          <w:lang w:val="uk-UA"/>
        </w:rPr>
      </w:pPr>
      <w:r w:rsidRPr="00911D87">
        <w:rPr>
          <w:sz w:val="14"/>
          <w:szCs w:val="14"/>
          <w:lang w:val="uk-UA"/>
        </w:rPr>
        <w:t>н</w:t>
      </w:r>
      <w:r w:rsidR="004D3113" w:rsidRPr="00911D87">
        <w:rPr>
          <w:sz w:val="14"/>
          <w:szCs w:val="14"/>
          <w:lang w:val="uk-UA"/>
        </w:rPr>
        <w:t>азва</w:t>
      </w:r>
      <w:r w:rsidRPr="00911D87">
        <w:rPr>
          <w:sz w:val="14"/>
          <w:szCs w:val="14"/>
          <w:lang w:val="uk-UA"/>
        </w:rPr>
        <w:t xml:space="preserve"> Абонент/Споживача</w:t>
      </w:r>
    </w:p>
    <w:p w:rsidR="00D62CF9" w:rsidRPr="00D93459" w:rsidRDefault="00D62CF9" w:rsidP="004D3113">
      <w:pPr>
        <w:pBdr>
          <w:bottom w:val="single" w:sz="12" w:space="1" w:color="auto"/>
        </w:pBdr>
        <w:jc w:val="center"/>
        <w:rPr>
          <w:sz w:val="16"/>
          <w:szCs w:val="16"/>
          <w:lang w:val="uk-UA"/>
        </w:rPr>
      </w:pPr>
    </w:p>
    <w:p w:rsidR="004D3113" w:rsidRPr="00911D87" w:rsidRDefault="00D62CF9" w:rsidP="004D3113">
      <w:pPr>
        <w:jc w:val="center"/>
        <w:rPr>
          <w:sz w:val="14"/>
          <w:szCs w:val="14"/>
          <w:lang w:val="uk-UA"/>
        </w:rPr>
      </w:pPr>
      <w:r w:rsidRPr="00911D87">
        <w:rPr>
          <w:sz w:val="14"/>
          <w:szCs w:val="14"/>
          <w:lang w:val="uk-UA"/>
        </w:rPr>
        <w:t>(Фактична адреса)</w:t>
      </w:r>
    </w:p>
    <w:p w:rsidR="00D93459" w:rsidRPr="005771B4" w:rsidRDefault="00D93459" w:rsidP="00D93459">
      <w:pPr>
        <w:ind w:right="-907"/>
        <w:jc w:val="center"/>
        <w:rPr>
          <w:b/>
          <w:sz w:val="14"/>
          <w:szCs w:val="14"/>
          <w:u w:val="single"/>
        </w:rPr>
      </w:pPr>
    </w:p>
    <w:p w:rsidR="004D3113" w:rsidRDefault="002E0F21" w:rsidP="00D93459">
      <w:pPr>
        <w:ind w:right="-907"/>
        <w:jc w:val="center"/>
        <w:rPr>
          <w:b/>
          <w:sz w:val="19"/>
          <w:szCs w:val="19"/>
          <w:u w:val="single"/>
          <w:lang w:val="uk-UA"/>
        </w:rPr>
      </w:pPr>
      <w:r w:rsidRPr="00D93459">
        <w:rPr>
          <w:b/>
          <w:sz w:val="19"/>
          <w:szCs w:val="19"/>
          <w:u w:val="single"/>
          <w:lang w:val="uk-UA"/>
        </w:rPr>
        <w:t>Абонент (Споживач) м</w:t>
      </w:r>
      <w:r w:rsidR="007F2E69" w:rsidRPr="00D93459">
        <w:rPr>
          <w:b/>
          <w:sz w:val="19"/>
          <w:szCs w:val="19"/>
          <w:u w:val="single"/>
          <w:lang w:val="uk-UA"/>
        </w:rPr>
        <w:t>ає право</w:t>
      </w:r>
      <w:r w:rsidR="004D3113" w:rsidRPr="00D93459">
        <w:rPr>
          <w:b/>
          <w:sz w:val="19"/>
          <w:szCs w:val="19"/>
          <w:u w:val="single"/>
          <w:lang w:val="uk-UA"/>
        </w:rPr>
        <w:t>:</w:t>
      </w:r>
    </w:p>
    <w:p w:rsidR="004D3113" w:rsidRPr="00911D87" w:rsidRDefault="007F2E69" w:rsidP="00D93459">
      <w:pPr>
        <w:numPr>
          <w:ilvl w:val="0"/>
          <w:numId w:val="1"/>
        </w:numPr>
        <w:ind w:left="0" w:right="-907"/>
        <w:jc w:val="both"/>
        <w:rPr>
          <w:i/>
          <w:sz w:val="19"/>
          <w:szCs w:val="19"/>
          <w:lang w:val="uk-UA"/>
        </w:rPr>
      </w:pPr>
      <w:r w:rsidRPr="00911D87">
        <w:rPr>
          <w:i/>
          <w:sz w:val="19"/>
          <w:szCs w:val="19"/>
          <w:lang w:val="uk-UA"/>
        </w:rPr>
        <w:t>Користуватись міською каналізацією відповідно до Правил користування, Правил</w:t>
      </w:r>
      <w:r w:rsidR="001F1817" w:rsidRPr="00911D87">
        <w:rPr>
          <w:i/>
          <w:sz w:val="19"/>
          <w:szCs w:val="19"/>
          <w:lang w:val="uk-UA"/>
        </w:rPr>
        <w:t xml:space="preserve"> приймання стічних вод абонентів у систему каналізації міста Києва</w:t>
      </w:r>
      <w:r w:rsidRPr="00911D87">
        <w:rPr>
          <w:i/>
          <w:sz w:val="19"/>
          <w:szCs w:val="19"/>
          <w:lang w:val="uk-UA"/>
        </w:rPr>
        <w:t>, Умов на скид стічних вод та укладеного Договору на надання послуг водопостачання та приймання стічних вод через приєднання мережі</w:t>
      </w:r>
      <w:r w:rsidR="0091394B" w:rsidRPr="00911D87">
        <w:rPr>
          <w:i/>
          <w:sz w:val="19"/>
          <w:szCs w:val="19"/>
          <w:lang w:val="uk-UA"/>
        </w:rPr>
        <w:t xml:space="preserve"> (п.2.5</w:t>
      </w:r>
      <w:r w:rsidR="00052614" w:rsidRPr="00911D87">
        <w:rPr>
          <w:i/>
          <w:sz w:val="19"/>
          <w:szCs w:val="19"/>
          <w:lang w:val="uk-UA"/>
        </w:rPr>
        <w:t xml:space="preserve">  </w:t>
      </w:r>
      <w:r w:rsidR="0091394B" w:rsidRPr="00911D87">
        <w:rPr>
          <w:i/>
          <w:sz w:val="19"/>
          <w:szCs w:val="19"/>
          <w:lang w:val="uk-UA"/>
        </w:rPr>
        <w:t>Правил)</w:t>
      </w:r>
      <w:r w:rsidRPr="00911D87">
        <w:rPr>
          <w:i/>
          <w:sz w:val="19"/>
          <w:szCs w:val="19"/>
          <w:lang w:val="uk-UA"/>
        </w:rPr>
        <w:t>;</w:t>
      </w:r>
    </w:p>
    <w:p w:rsidR="0091394B" w:rsidRPr="00911D87" w:rsidRDefault="00175860" w:rsidP="00D93459">
      <w:pPr>
        <w:numPr>
          <w:ilvl w:val="0"/>
          <w:numId w:val="1"/>
        </w:numPr>
        <w:ind w:left="0" w:right="-907"/>
        <w:jc w:val="both"/>
        <w:rPr>
          <w:i/>
          <w:sz w:val="19"/>
          <w:szCs w:val="19"/>
          <w:lang w:val="uk-UA"/>
        </w:rPr>
      </w:pPr>
      <w:r w:rsidRPr="00911D87">
        <w:rPr>
          <w:i/>
          <w:sz w:val="19"/>
          <w:szCs w:val="19"/>
          <w:lang w:val="uk-UA"/>
        </w:rPr>
        <w:t>Звертатися до лабораторії Департаменту екологічного нагляду ПрАТ «АК «Київводоканал» для</w:t>
      </w:r>
      <w:r w:rsidR="0091394B" w:rsidRPr="00911D87">
        <w:rPr>
          <w:i/>
          <w:sz w:val="19"/>
          <w:szCs w:val="19"/>
          <w:lang w:val="uk-UA"/>
        </w:rPr>
        <w:t xml:space="preserve"> проведення контрольного (арбітражного) аналізу стічних вод Абонента</w:t>
      </w:r>
      <w:r w:rsidR="001F1817" w:rsidRPr="00911D87">
        <w:rPr>
          <w:i/>
          <w:sz w:val="19"/>
          <w:szCs w:val="19"/>
          <w:lang w:val="uk-UA"/>
        </w:rPr>
        <w:t>/Споживача</w:t>
      </w:r>
      <w:r w:rsidR="0091394B" w:rsidRPr="00911D87">
        <w:rPr>
          <w:i/>
          <w:sz w:val="19"/>
          <w:szCs w:val="19"/>
          <w:lang w:val="uk-UA"/>
        </w:rPr>
        <w:t xml:space="preserve"> протягом строку зберігання контрольної проби (підпункт 6.2.7 </w:t>
      </w:r>
      <w:r w:rsidR="0013556F" w:rsidRPr="00911D87">
        <w:rPr>
          <w:i/>
          <w:sz w:val="19"/>
          <w:szCs w:val="19"/>
          <w:lang w:val="uk-UA"/>
        </w:rPr>
        <w:t>пункту 6.2 розділу 6 цих Правил).</w:t>
      </w:r>
    </w:p>
    <w:p w:rsidR="00911D87" w:rsidRPr="00911D87" w:rsidRDefault="00911D87" w:rsidP="00D93459">
      <w:pPr>
        <w:ind w:right="-907"/>
        <w:jc w:val="center"/>
        <w:rPr>
          <w:b/>
          <w:sz w:val="19"/>
          <w:szCs w:val="19"/>
          <w:u w:val="single"/>
          <w:lang w:val="uk-UA"/>
        </w:rPr>
      </w:pPr>
    </w:p>
    <w:p w:rsidR="0010051C" w:rsidRPr="00911D87" w:rsidRDefault="0010051C" w:rsidP="00D93459">
      <w:pPr>
        <w:ind w:right="-907"/>
        <w:jc w:val="center"/>
        <w:rPr>
          <w:b/>
          <w:sz w:val="19"/>
          <w:szCs w:val="19"/>
          <w:u w:val="single"/>
          <w:lang w:val="uk-UA"/>
        </w:rPr>
      </w:pPr>
      <w:r w:rsidRPr="00911D87">
        <w:rPr>
          <w:b/>
          <w:sz w:val="19"/>
          <w:szCs w:val="19"/>
          <w:u w:val="single"/>
          <w:lang w:val="uk-UA"/>
        </w:rPr>
        <w:t>Абонент</w:t>
      </w:r>
      <w:r w:rsidR="0013556F" w:rsidRPr="00911D87">
        <w:rPr>
          <w:b/>
          <w:sz w:val="19"/>
          <w:szCs w:val="19"/>
          <w:u w:val="single"/>
          <w:lang w:val="uk-UA"/>
        </w:rPr>
        <w:t xml:space="preserve"> (Споживач)</w:t>
      </w:r>
      <w:r w:rsidRPr="00911D87">
        <w:rPr>
          <w:b/>
          <w:sz w:val="19"/>
          <w:szCs w:val="19"/>
          <w:u w:val="single"/>
          <w:lang w:val="uk-UA"/>
        </w:rPr>
        <w:t xml:space="preserve"> зобов’язується:</w:t>
      </w:r>
    </w:p>
    <w:p w:rsidR="00000054" w:rsidRPr="00911D87" w:rsidRDefault="00000054" w:rsidP="00D93459">
      <w:pPr>
        <w:pStyle w:val="a4"/>
        <w:numPr>
          <w:ilvl w:val="0"/>
          <w:numId w:val="2"/>
        </w:numPr>
        <w:ind w:left="0" w:right="-907" w:hanging="283"/>
        <w:jc w:val="both"/>
        <w:rPr>
          <w:color w:val="2A2928"/>
          <w:sz w:val="19"/>
          <w:szCs w:val="19"/>
          <w:shd w:val="clear" w:color="auto" w:fill="FFFFFF"/>
          <w:lang w:val="uk-UA"/>
        </w:rPr>
      </w:pPr>
      <w:r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Дотримуватися вимог до скиду стічних вод та установлених кількісних та якісних показників стічних вод на каналізаційних випусках споживачів, вимагати від </w:t>
      </w:r>
      <w:proofErr w:type="spellStart"/>
      <w:r w:rsidRPr="00911D87">
        <w:rPr>
          <w:color w:val="2A2928"/>
          <w:sz w:val="19"/>
          <w:szCs w:val="19"/>
          <w:shd w:val="clear" w:color="auto" w:fill="FFFFFF"/>
          <w:lang w:val="uk-UA"/>
        </w:rPr>
        <w:t>субспоживачів</w:t>
      </w:r>
      <w:proofErr w:type="spellEnd"/>
      <w:r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 виконання положень Правил та вимог місцевих правил приймання (п</w:t>
      </w:r>
      <w:r w:rsidR="001F1817" w:rsidRPr="00911D87">
        <w:rPr>
          <w:color w:val="2A2928"/>
          <w:sz w:val="19"/>
          <w:szCs w:val="19"/>
          <w:shd w:val="clear" w:color="auto" w:fill="FFFFFF"/>
          <w:lang w:val="uk-UA"/>
        </w:rPr>
        <w:t>ідпункт</w:t>
      </w:r>
      <w:r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 </w:t>
      </w:r>
      <w:r w:rsidR="001F1817" w:rsidRPr="00911D87">
        <w:rPr>
          <w:color w:val="2A2928"/>
          <w:sz w:val="19"/>
          <w:szCs w:val="19"/>
          <w:shd w:val="clear" w:color="auto" w:fill="FFFFFF"/>
          <w:lang w:val="uk-UA"/>
        </w:rPr>
        <w:t>1</w:t>
      </w:r>
      <w:r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 п 2.</w:t>
      </w:r>
      <w:r w:rsidR="001F1817" w:rsidRPr="00911D87">
        <w:rPr>
          <w:color w:val="2A2928"/>
          <w:sz w:val="19"/>
          <w:szCs w:val="19"/>
          <w:shd w:val="clear" w:color="auto" w:fill="FFFFFF"/>
          <w:lang w:val="uk-UA"/>
        </w:rPr>
        <w:t>2</w:t>
      </w:r>
      <w:r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 розділу ІІ Правил № 316)</w:t>
      </w:r>
      <w:r w:rsidR="00C63FE7"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. Отримати у Водоканалі Умови на скид та контролювати їх </w:t>
      </w:r>
      <w:r w:rsidR="00B77D59"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своєчасне </w:t>
      </w:r>
      <w:r w:rsidR="00C63FE7" w:rsidRPr="00911D87">
        <w:rPr>
          <w:color w:val="2A2928"/>
          <w:sz w:val="19"/>
          <w:szCs w:val="19"/>
          <w:shd w:val="clear" w:color="auto" w:fill="FFFFFF"/>
          <w:lang w:val="uk-UA"/>
        </w:rPr>
        <w:t>подовження (п.3.3.1 Правил №1879)</w:t>
      </w:r>
      <w:r w:rsidRPr="00911D87">
        <w:rPr>
          <w:color w:val="2A2928"/>
          <w:sz w:val="19"/>
          <w:szCs w:val="19"/>
          <w:shd w:val="clear" w:color="auto" w:fill="FFFFFF"/>
          <w:lang w:val="uk-UA"/>
        </w:rPr>
        <w:t>;</w:t>
      </w:r>
      <w:bookmarkStart w:id="0" w:name="_GoBack"/>
      <w:bookmarkEnd w:id="0"/>
    </w:p>
    <w:p w:rsidR="0010051C" w:rsidRPr="00911D87" w:rsidRDefault="00C43A7F" w:rsidP="00D93459">
      <w:pPr>
        <w:pStyle w:val="a4"/>
        <w:numPr>
          <w:ilvl w:val="0"/>
          <w:numId w:val="2"/>
        </w:numPr>
        <w:ind w:left="0" w:right="-907" w:hanging="283"/>
        <w:jc w:val="both"/>
        <w:rPr>
          <w:color w:val="2A2928"/>
          <w:sz w:val="19"/>
          <w:szCs w:val="19"/>
          <w:shd w:val="clear" w:color="auto" w:fill="FFFFFF"/>
          <w:lang w:val="uk-UA"/>
        </w:rPr>
      </w:pPr>
      <w:r w:rsidRPr="00911D87">
        <w:rPr>
          <w:color w:val="2A2928"/>
          <w:sz w:val="19"/>
          <w:szCs w:val="19"/>
          <w:shd w:val="clear" w:color="auto" w:fill="FFFFFF"/>
          <w:lang w:val="uk-UA"/>
        </w:rPr>
        <w:t>З</w:t>
      </w:r>
      <w:r w:rsidR="0010051C" w:rsidRPr="00911D87">
        <w:rPr>
          <w:color w:val="2A2928"/>
          <w:sz w:val="19"/>
          <w:szCs w:val="19"/>
          <w:shd w:val="clear" w:color="auto" w:fill="FFFFFF"/>
          <w:lang w:val="uk-UA"/>
        </w:rPr>
        <w:t>дійснювати систематичний контроль за кількістю та якістю стічних вод, які скидаються ними до систем централізованого водовідведення, згідно з графіком відбор</w:t>
      </w:r>
      <w:r w:rsidR="0013556F" w:rsidRPr="00911D87">
        <w:rPr>
          <w:color w:val="2A2928"/>
          <w:sz w:val="19"/>
          <w:szCs w:val="19"/>
          <w:shd w:val="clear" w:color="auto" w:fill="FFFFFF"/>
          <w:lang w:val="uk-UA"/>
        </w:rPr>
        <w:t>у проб, погодженим із Водоканалом</w:t>
      </w:r>
      <w:r w:rsidR="0010051C" w:rsidRPr="00911D87">
        <w:rPr>
          <w:color w:val="2A2928"/>
          <w:sz w:val="19"/>
          <w:szCs w:val="19"/>
          <w:shd w:val="clear" w:color="auto" w:fill="FFFFFF"/>
          <w:lang w:val="uk-UA"/>
        </w:rPr>
        <w:t>, надавати виробнику інформацію про обсяги та якісний склад стічних вод, які скидають до систем це</w:t>
      </w:r>
      <w:r w:rsidR="002E0F21" w:rsidRPr="00911D87">
        <w:rPr>
          <w:color w:val="2A2928"/>
          <w:sz w:val="19"/>
          <w:szCs w:val="19"/>
          <w:shd w:val="clear" w:color="auto" w:fill="FFFFFF"/>
          <w:lang w:val="uk-UA"/>
        </w:rPr>
        <w:t>нтралізованого водовідведення (</w:t>
      </w:r>
      <w:r w:rsidR="001F1817"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підпункт 2 </w:t>
      </w:r>
      <w:r w:rsidR="0010051C" w:rsidRPr="00911D87">
        <w:rPr>
          <w:color w:val="2A2928"/>
          <w:sz w:val="19"/>
          <w:szCs w:val="19"/>
          <w:shd w:val="clear" w:color="auto" w:fill="FFFFFF"/>
          <w:lang w:val="uk-UA"/>
        </w:rPr>
        <w:t>п. 2 розділу ІІ Правил № 316);</w:t>
      </w:r>
    </w:p>
    <w:p w:rsidR="0010051C" w:rsidRPr="00911D87" w:rsidRDefault="00C43A7F" w:rsidP="00D93459">
      <w:pPr>
        <w:pStyle w:val="a4"/>
        <w:numPr>
          <w:ilvl w:val="0"/>
          <w:numId w:val="2"/>
        </w:numPr>
        <w:ind w:left="0" w:right="-907" w:hanging="283"/>
        <w:jc w:val="both"/>
        <w:rPr>
          <w:color w:val="2A2928"/>
          <w:sz w:val="19"/>
          <w:szCs w:val="19"/>
          <w:shd w:val="clear" w:color="auto" w:fill="FFFFFF"/>
          <w:lang w:val="uk-UA"/>
        </w:rPr>
      </w:pPr>
      <w:r w:rsidRPr="00911D87">
        <w:rPr>
          <w:color w:val="2A2928"/>
          <w:sz w:val="19"/>
          <w:szCs w:val="19"/>
          <w:shd w:val="clear" w:color="auto" w:fill="FFFFFF"/>
          <w:lang w:val="uk-UA"/>
        </w:rPr>
        <w:t>Н</w:t>
      </w:r>
      <w:r w:rsidR="0013556F" w:rsidRPr="00911D87">
        <w:rPr>
          <w:color w:val="2A2928"/>
          <w:sz w:val="19"/>
          <w:szCs w:val="19"/>
          <w:shd w:val="clear" w:color="auto" w:fill="FFFFFF"/>
          <w:lang w:val="uk-UA"/>
        </w:rPr>
        <w:t>адавати працівникам Водоканалу</w:t>
      </w:r>
      <w:r w:rsidR="0010051C"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 необхідну інформацію щодо своєї системи водовідведення та вільний доступ до неї, а також допомогу під час відбору проб стічних вод споживачів, вивчення режиму їх скиду, обстеження системи водовідведення та локальних очисних споруд (п. 6 розділу ІІ Правил № 316);</w:t>
      </w:r>
    </w:p>
    <w:p w:rsidR="001F1817" w:rsidRPr="00911D87" w:rsidRDefault="00C43A7F" w:rsidP="00D93459">
      <w:pPr>
        <w:pStyle w:val="a4"/>
        <w:numPr>
          <w:ilvl w:val="0"/>
          <w:numId w:val="2"/>
        </w:numPr>
        <w:ind w:left="0" w:right="-907" w:hanging="283"/>
        <w:jc w:val="both"/>
        <w:rPr>
          <w:b/>
          <w:sz w:val="19"/>
          <w:szCs w:val="19"/>
          <w:u w:val="single"/>
          <w:lang w:val="uk-UA"/>
        </w:rPr>
      </w:pPr>
      <w:r w:rsidRPr="00911D87">
        <w:rPr>
          <w:b/>
          <w:color w:val="333333"/>
          <w:sz w:val="19"/>
          <w:szCs w:val="19"/>
          <w:u w:val="single"/>
          <w:shd w:val="clear" w:color="auto" w:fill="FFFFFF"/>
          <w:lang w:val="uk-UA"/>
        </w:rPr>
        <w:t>В</w:t>
      </w:r>
      <w:r w:rsidR="0010051C" w:rsidRPr="00911D87">
        <w:rPr>
          <w:b/>
          <w:color w:val="333333"/>
          <w:sz w:val="19"/>
          <w:szCs w:val="19"/>
          <w:u w:val="single"/>
          <w:shd w:val="clear" w:color="auto" w:fill="FFFFFF"/>
          <w:lang w:val="uk-UA"/>
        </w:rPr>
        <w:t>изначати не менше двох представників, уповноважених представляти споживача</w:t>
      </w:r>
      <w:r w:rsidR="001F1817" w:rsidRPr="00911D87">
        <w:rPr>
          <w:b/>
          <w:color w:val="333333"/>
          <w:sz w:val="19"/>
          <w:szCs w:val="19"/>
          <w:shd w:val="clear" w:color="auto" w:fill="FFFFFF"/>
          <w:lang w:val="uk-UA"/>
        </w:rPr>
        <w:t>:</w:t>
      </w:r>
    </w:p>
    <w:p w:rsidR="00911D87" w:rsidRPr="00911D87" w:rsidRDefault="00911D87" w:rsidP="00D93459">
      <w:pPr>
        <w:pStyle w:val="a4"/>
        <w:ind w:left="0" w:right="-907"/>
        <w:jc w:val="both"/>
        <w:rPr>
          <w:b/>
          <w:color w:val="333333"/>
          <w:sz w:val="19"/>
          <w:szCs w:val="19"/>
          <w:shd w:val="clear" w:color="auto" w:fill="FFFFFF"/>
          <w:lang w:val="uk-UA"/>
        </w:rPr>
      </w:pPr>
    </w:p>
    <w:p w:rsidR="001F1817" w:rsidRPr="00911D87" w:rsidRDefault="001F1817" w:rsidP="00D93459">
      <w:pPr>
        <w:pStyle w:val="a4"/>
        <w:ind w:left="0" w:right="-907"/>
        <w:jc w:val="both"/>
        <w:rPr>
          <w:b/>
          <w:color w:val="333333"/>
          <w:sz w:val="19"/>
          <w:szCs w:val="19"/>
          <w:shd w:val="clear" w:color="auto" w:fill="FFFFFF"/>
          <w:lang w:val="uk-UA"/>
        </w:rPr>
      </w:pPr>
      <w:r w:rsidRPr="00911D87">
        <w:rPr>
          <w:b/>
          <w:color w:val="333333"/>
          <w:sz w:val="19"/>
          <w:szCs w:val="19"/>
          <w:shd w:val="clear" w:color="auto" w:fill="FFFFFF"/>
          <w:lang w:val="uk-UA"/>
        </w:rPr>
        <w:t xml:space="preserve">Представник </w:t>
      </w:r>
      <w:r w:rsidR="002062D2" w:rsidRPr="00911D87">
        <w:rPr>
          <w:b/>
          <w:color w:val="333333"/>
          <w:sz w:val="19"/>
          <w:szCs w:val="19"/>
          <w:shd w:val="clear" w:color="auto" w:fill="FFFFFF"/>
          <w:lang w:val="uk-UA"/>
        </w:rPr>
        <w:t>1</w:t>
      </w:r>
      <w:r w:rsidRPr="00911D87">
        <w:rPr>
          <w:b/>
          <w:color w:val="333333"/>
          <w:sz w:val="19"/>
          <w:szCs w:val="19"/>
          <w:shd w:val="clear" w:color="auto" w:fill="FFFFFF"/>
          <w:lang w:val="uk-UA"/>
        </w:rPr>
        <w:t>_______________________________</w:t>
      </w:r>
      <w:r w:rsidR="00D93459" w:rsidRPr="00911D87">
        <w:rPr>
          <w:b/>
          <w:color w:val="333333"/>
          <w:sz w:val="19"/>
          <w:szCs w:val="19"/>
          <w:shd w:val="clear" w:color="auto" w:fill="FFFFFF"/>
          <w:lang w:val="uk-UA"/>
        </w:rPr>
        <w:t>________</w:t>
      </w:r>
      <w:r w:rsidR="0085261F" w:rsidRPr="00911D87">
        <w:rPr>
          <w:b/>
          <w:color w:val="333333"/>
          <w:sz w:val="19"/>
          <w:szCs w:val="19"/>
          <w:shd w:val="clear" w:color="auto" w:fill="FFFFFF"/>
          <w:lang w:val="uk-UA"/>
        </w:rPr>
        <w:t xml:space="preserve"> тел.</w:t>
      </w:r>
      <w:r w:rsidR="00D62CF9" w:rsidRPr="00911D87">
        <w:rPr>
          <w:b/>
          <w:color w:val="333333"/>
          <w:sz w:val="19"/>
          <w:szCs w:val="19"/>
          <w:shd w:val="clear" w:color="auto" w:fill="FFFFFF"/>
          <w:lang w:val="uk-UA"/>
        </w:rPr>
        <w:t>_____</w:t>
      </w:r>
      <w:r w:rsidRPr="00911D87">
        <w:rPr>
          <w:b/>
          <w:color w:val="333333"/>
          <w:sz w:val="19"/>
          <w:szCs w:val="19"/>
          <w:shd w:val="clear" w:color="auto" w:fill="FFFFFF"/>
          <w:lang w:val="uk-UA"/>
        </w:rPr>
        <w:t>______________</w:t>
      </w:r>
      <w:r w:rsidR="002062D2" w:rsidRPr="00911D87">
        <w:rPr>
          <w:b/>
          <w:color w:val="333333"/>
          <w:sz w:val="19"/>
          <w:szCs w:val="19"/>
          <w:shd w:val="clear" w:color="auto" w:fill="FFFFFF"/>
          <w:lang w:val="uk-UA"/>
        </w:rPr>
        <w:t>_</w:t>
      </w:r>
    </w:p>
    <w:p w:rsidR="002062D2" w:rsidRPr="00911D87" w:rsidRDefault="002062D2" w:rsidP="00D93459">
      <w:pPr>
        <w:pStyle w:val="a4"/>
        <w:ind w:left="0" w:right="-907"/>
        <w:jc w:val="both"/>
        <w:rPr>
          <w:b/>
          <w:color w:val="333333"/>
          <w:sz w:val="14"/>
          <w:szCs w:val="14"/>
          <w:shd w:val="clear" w:color="auto" w:fill="FFFFFF"/>
          <w:lang w:val="uk-UA"/>
        </w:rPr>
      </w:pPr>
      <w:r w:rsidRPr="00911D87">
        <w:rPr>
          <w:b/>
          <w:color w:val="333333"/>
          <w:sz w:val="19"/>
          <w:szCs w:val="19"/>
          <w:shd w:val="clear" w:color="auto" w:fill="FFFFFF"/>
          <w:lang w:val="uk-UA"/>
        </w:rPr>
        <w:t xml:space="preserve">                                                      </w:t>
      </w:r>
      <w:r w:rsidR="00911D87" w:rsidRPr="00911D87">
        <w:rPr>
          <w:b/>
          <w:color w:val="333333"/>
          <w:sz w:val="14"/>
          <w:szCs w:val="14"/>
          <w:shd w:val="clear" w:color="auto" w:fill="FFFFFF"/>
          <w:lang w:val="uk-UA"/>
        </w:rPr>
        <w:t>(</w:t>
      </w:r>
      <w:r w:rsidRPr="00911D87">
        <w:rPr>
          <w:b/>
          <w:color w:val="333333"/>
          <w:sz w:val="14"/>
          <w:szCs w:val="14"/>
          <w:shd w:val="clear" w:color="auto" w:fill="FFFFFF"/>
          <w:lang w:val="uk-UA"/>
        </w:rPr>
        <w:t>ПІБ</w:t>
      </w:r>
      <w:r w:rsidR="00911D87" w:rsidRPr="00911D87">
        <w:rPr>
          <w:b/>
          <w:color w:val="333333"/>
          <w:sz w:val="14"/>
          <w:szCs w:val="14"/>
          <w:shd w:val="clear" w:color="auto" w:fill="FFFFFF"/>
          <w:lang w:val="uk-UA"/>
        </w:rPr>
        <w:t>)</w:t>
      </w:r>
    </w:p>
    <w:p w:rsidR="002062D2" w:rsidRPr="00911D87" w:rsidRDefault="001F1817" w:rsidP="00D93459">
      <w:pPr>
        <w:pStyle w:val="a4"/>
        <w:ind w:left="0" w:right="-907"/>
        <w:jc w:val="both"/>
        <w:rPr>
          <w:b/>
          <w:color w:val="333333"/>
          <w:sz w:val="19"/>
          <w:szCs w:val="19"/>
          <w:shd w:val="clear" w:color="auto" w:fill="FFFFFF"/>
          <w:lang w:val="uk-UA"/>
        </w:rPr>
      </w:pPr>
      <w:r w:rsidRPr="00911D87">
        <w:rPr>
          <w:b/>
          <w:color w:val="333333"/>
          <w:sz w:val="19"/>
          <w:szCs w:val="19"/>
          <w:shd w:val="clear" w:color="auto" w:fill="FFFFFF"/>
          <w:lang w:val="uk-UA"/>
        </w:rPr>
        <w:t>Представник</w:t>
      </w:r>
      <w:r w:rsidR="002062D2" w:rsidRPr="00911D87">
        <w:rPr>
          <w:b/>
          <w:color w:val="333333"/>
          <w:sz w:val="19"/>
          <w:szCs w:val="19"/>
          <w:shd w:val="clear" w:color="auto" w:fill="FFFFFF"/>
          <w:lang w:val="uk-UA"/>
        </w:rPr>
        <w:t xml:space="preserve"> 2</w:t>
      </w:r>
      <w:r w:rsidRPr="00911D87">
        <w:rPr>
          <w:b/>
          <w:color w:val="333333"/>
          <w:sz w:val="19"/>
          <w:szCs w:val="19"/>
          <w:shd w:val="clear" w:color="auto" w:fill="FFFFFF"/>
          <w:lang w:val="uk-UA"/>
        </w:rPr>
        <w:t>__</w:t>
      </w:r>
      <w:r w:rsidR="00C63FE7" w:rsidRPr="00911D87">
        <w:rPr>
          <w:b/>
          <w:color w:val="333333"/>
          <w:sz w:val="19"/>
          <w:szCs w:val="19"/>
          <w:shd w:val="clear" w:color="auto" w:fill="FFFFFF"/>
          <w:lang w:val="uk-UA"/>
        </w:rPr>
        <w:t>____________________________</w:t>
      </w:r>
      <w:r w:rsidR="00D93459" w:rsidRPr="00911D87">
        <w:rPr>
          <w:b/>
          <w:color w:val="333333"/>
          <w:sz w:val="19"/>
          <w:szCs w:val="19"/>
          <w:shd w:val="clear" w:color="auto" w:fill="FFFFFF"/>
          <w:lang w:val="uk-UA"/>
        </w:rPr>
        <w:t>__________</w:t>
      </w:r>
      <w:r w:rsidR="0085261F" w:rsidRPr="00911D87">
        <w:rPr>
          <w:b/>
          <w:color w:val="333333"/>
          <w:sz w:val="19"/>
          <w:szCs w:val="19"/>
          <w:shd w:val="clear" w:color="auto" w:fill="FFFFFF"/>
          <w:lang w:val="uk-UA"/>
        </w:rPr>
        <w:t>тел.</w:t>
      </w:r>
      <w:r w:rsidR="00D62CF9" w:rsidRPr="00911D87">
        <w:rPr>
          <w:b/>
          <w:color w:val="333333"/>
          <w:sz w:val="19"/>
          <w:szCs w:val="19"/>
          <w:shd w:val="clear" w:color="auto" w:fill="FFFFFF"/>
          <w:lang w:val="uk-UA"/>
        </w:rPr>
        <w:t>_____</w:t>
      </w:r>
      <w:r w:rsidRPr="00911D87">
        <w:rPr>
          <w:b/>
          <w:color w:val="333333"/>
          <w:sz w:val="19"/>
          <w:szCs w:val="19"/>
          <w:shd w:val="clear" w:color="auto" w:fill="FFFFFF"/>
          <w:lang w:val="uk-UA"/>
        </w:rPr>
        <w:t>___________</w:t>
      </w:r>
      <w:r w:rsidR="00911D87" w:rsidRPr="00911D87">
        <w:rPr>
          <w:b/>
          <w:color w:val="333333"/>
          <w:sz w:val="19"/>
          <w:szCs w:val="19"/>
          <w:shd w:val="clear" w:color="auto" w:fill="FFFFFF"/>
          <w:lang w:val="uk-UA"/>
        </w:rPr>
        <w:t>____</w:t>
      </w:r>
    </w:p>
    <w:p w:rsidR="002062D2" w:rsidRPr="00911D87" w:rsidRDefault="002062D2" w:rsidP="00D93459">
      <w:pPr>
        <w:pStyle w:val="a4"/>
        <w:ind w:left="0" w:right="-907"/>
        <w:jc w:val="both"/>
        <w:rPr>
          <w:b/>
          <w:color w:val="333333"/>
          <w:sz w:val="14"/>
          <w:szCs w:val="14"/>
          <w:shd w:val="clear" w:color="auto" w:fill="FFFFFF"/>
          <w:lang w:val="uk-UA"/>
        </w:rPr>
      </w:pPr>
      <w:r w:rsidRPr="00911D87">
        <w:rPr>
          <w:b/>
          <w:color w:val="333333"/>
          <w:sz w:val="14"/>
          <w:szCs w:val="14"/>
          <w:shd w:val="clear" w:color="auto" w:fill="FFFFFF"/>
          <w:lang w:val="uk-UA"/>
        </w:rPr>
        <w:t xml:space="preserve">                                                      </w:t>
      </w:r>
      <w:r w:rsidR="00911D87" w:rsidRPr="00911D87">
        <w:rPr>
          <w:b/>
          <w:color w:val="333333"/>
          <w:sz w:val="14"/>
          <w:szCs w:val="14"/>
          <w:shd w:val="clear" w:color="auto" w:fill="FFFFFF"/>
          <w:lang w:val="uk-UA"/>
        </w:rPr>
        <w:t xml:space="preserve">                    (</w:t>
      </w:r>
      <w:r w:rsidRPr="00911D87">
        <w:rPr>
          <w:b/>
          <w:color w:val="333333"/>
          <w:sz w:val="14"/>
          <w:szCs w:val="14"/>
          <w:shd w:val="clear" w:color="auto" w:fill="FFFFFF"/>
          <w:lang w:val="uk-UA"/>
        </w:rPr>
        <w:t>ПІБ</w:t>
      </w:r>
      <w:r w:rsidR="00911D87" w:rsidRPr="00911D87">
        <w:rPr>
          <w:b/>
          <w:color w:val="333333"/>
          <w:sz w:val="14"/>
          <w:szCs w:val="14"/>
          <w:shd w:val="clear" w:color="auto" w:fill="FFFFFF"/>
          <w:lang w:val="uk-UA"/>
        </w:rPr>
        <w:t>)</w:t>
      </w:r>
    </w:p>
    <w:p w:rsidR="0010051C" w:rsidRPr="00911D87" w:rsidRDefault="0010051C" w:rsidP="00D93459">
      <w:pPr>
        <w:pStyle w:val="a4"/>
        <w:ind w:left="0" w:right="-907"/>
        <w:jc w:val="both"/>
        <w:rPr>
          <w:color w:val="2A2928"/>
          <w:sz w:val="19"/>
          <w:szCs w:val="19"/>
          <w:shd w:val="clear" w:color="auto" w:fill="FFFFFF"/>
          <w:lang w:val="uk-UA"/>
        </w:rPr>
      </w:pPr>
      <w:r w:rsidRPr="00911D87">
        <w:rPr>
          <w:color w:val="2A2928"/>
          <w:sz w:val="19"/>
          <w:szCs w:val="19"/>
          <w:shd w:val="clear" w:color="auto" w:fill="FFFFFF"/>
          <w:lang w:val="uk-UA"/>
        </w:rPr>
        <w:t>п</w:t>
      </w:r>
      <w:r w:rsidR="00D62CF9" w:rsidRPr="00911D87">
        <w:rPr>
          <w:color w:val="2A2928"/>
          <w:sz w:val="19"/>
          <w:szCs w:val="19"/>
          <w:shd w:val="clear" w:color="auto" w:fill="FFFFFF"/>
          <w:lang w:val="uk-UA"/>
        </w:rPr>
        <w:t>ід час відбору проб стічних вод.</w:t>
      </w:r>
      <w:r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 </w:t>
      </w:r>
      <w:r w:rsidR="00D62CF9" w:rsidRPr="00911D87">
        <w:rPr>
          <w:color w:val="2A2928"/>
          <w:sz w:val="19"/>
          <w:szCs w:val="19"/>
          <w:shd w:val="clear" w:color="auto" w:fill="FFFFFF"/>
          <w:lang w:val="uk-UA"/>
        </w:rPr>
        <w:t>З</w:t>
      </w:r>
      <w:r w:rsidRPr="00911D87">
        <w:rPr>
          <w:color w:val="2A2928"/>
          <w:sz w:val="19"/>
          <w:szCs w:val="19"/>
          <w:shd w:val="clear" w:color="auto" w:fill="FFFFFF"/>
          <w:lang w:val="uk-UA"/>
        </w:rPr>
        <w:t>абезпечують присутність уповноваженого представника безпосередньо під час відбору проб стічних вод виробником</w:t>
      </w:r>
      <w:r w:rsidR="00D62CF9"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 (Київводоканалом – далі – КВК)</w:t>
      </w:r>
      <w:r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 (п</w:t>
      </w:r>
      <w:r w:rsidR="002062D2" w:rsidRPr="00911D87">
        <w:rPr>
          <w:color w:val="2A2928"/>
          <w:sz w:val="19"/>
          <w:szCs w:val="19"/>
          <w:shd w:val="clear" w:color="auto" w:fill="FFFFFF"/>
          <w:lang w:val="uk-UA"/>
        </w:rPr>
        <w:t>ідпункт</w:t>
      </w:r>
      <w:r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 7</w:t>
      </w:r>
      <w:r w:rsidR="002062D2"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 п. 2</w:t>
      </w:r>
      <w:r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 розділу ІІ Правил № 316);</w:t>
      </w:r>
    </w:p>
    <w:p w:rsidR="0013556F" w:rsidRPr="00911D87" w:rsidRDefault="00D62CF9" w:rsidP="00D93459">
      <w:pPr>
        <w:pStyle w:val="a4"/>
        <w:numPr>
          <w:ilvl w:val="0"/>
          <w:numId w:val="2"/>
        </w:numPr>
        <w:ind w:left="0" w:right="-907" w:hanging="283"/>
        <w:jc w:val="both"/>
        <w:rPr>
          <w:color w:val="2A2928"/>
          <w:sz w:val="19"/>
          <w:szCs w:val="19"/>
          <w:shd w:val="clear" w:color="auto" w:fill="FFFFFF"/>
          <w:lang w:val="uk-UA"/>
        </w:rPr>
      </w:pPr>
      <w:r w:rsidRPr="00911D87">
        <w:rPr>
          <w:color w:val="2A2928"/>
          <w:sz w:val="19"/>
          <w:szCs w:val="19"/>
          <w:shd w:val="clear" w:color="auto" w:fill="FFFFFF"/>
          <w:lang w:val="uk-UA"/>
        </w:rPr>
        <w:t>У разі змін уповноважених представників, Абонент</w:t>
      </w:r>
      <w:r w:rsidR="002062D2" w:rsidRPr="00911D87">
        <w:rPr>
          <w:color w:val="2A2928"/>
          <w:sz w:val="19"/>
          <w:szCs w:val="19"/>
          <w:shd w:val="clear" w:color="auto" w:fill="FFFFFF"/>
          <w:lang w:val="uk-UA"/>
        </w:rPr>
        <w:t>/Споживача</w:t>
      </w:r>
      <w:r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 повідомляє Водоканал у </w:t>
      </w:r>
      <w:r w:rsidR="002062D2" w:rsidRPr="00911D87">
        <w:rPr>
          <w:color w:val="2A2928"/>
          <w:sz w:val="19"/>
          <w:szCs w:val="19"/>
          <w:shd w:val="clear" w:color="auto" w:fill="FFFFFF"/>
          <w:lang w:val="uk-UA"/>
        </w:rPr>
        <w:t>3 денний термін (підпункт 3 п.2 розділу ІІ Правил № 316</w:t>
      </w:r>
      <w:r w:rsidR="00175860" w:rsidRPr="00911D87">
        <w:rPr>
          <w:color w:val="2A2928"/>
          <w:sz w:val="19"/>
          <w:szCs w:val="19"/>
          <w:shd w:val="clear" w:color="auto" w:fill="FFFFFF"/>
          <w:lang w:val="uk-UA"/>
        </w:rPr>
        <w:t>)</w:t>
      </w:r>
      <w:r w:rsidR="002062D2" w:rsidRPr="00911D87">
        <w:rPr>
          <w:color w:val="2A2928"/>
          <w:sz w:val="19"/>
          <w:szCs w:val="19"/>
          <w:shd w:val="clear" w:color="auto" w:fill="FFFFFF"/>
          <w:lang w:val="uk-UA"/>
        </w:rPr>
        <w:t>.</w:t>
      </w:r>
    </w:p>
    <w:p w:rsidR="00911D87" w:rsidRPr="00911D87" w:rsidRDefault="00911D87" w:rsidP="00D93459">
      <w:pPr>
        <w:ind w:right="-907"/>
        <w:jc w:val="center"/>
        <w:rPr>
          <w:b/>
          <w:sz w:val="19"/>
          <w:szCs w:val="19"/>
          <w:u w:val="single"/>
          <w:lang w:val="uk-UA"/>
        </w:rPr>
      </w:pPr>
    </w:p>
    <w:p w:rsidR="0010051C" w:rsidRPr="00911D87" w:rsidRDefault="0010051C" w:rsidP="00D93459">
      <w:pPr>
        <w:ind w:right="-907"/>
        <w:jc w:val="center"/>
        <w:rPr>
          <w:b/>
          <w:sz w:val="19"/>
          <w:szCs w:val="19"/>
          <w:u w:val="single"/>
          <w:lang w:val="uk-UA"/>
        </w:rPr>
      </w:pPr>
      <w:r w:rsidRPr="00911D87">
        <w:rPr>
          <w:b/>
          <w:sz w:val="19"/>
          <w:szCs w:val="19"/>
          <w:u w:val="single"/>
          <w:lang w:val="uk-UA"/>
        </w:rPr>
        <w:t>Водоканал</w:t>
      </w:r>
      <w:r w:rsidR="0013556F" w:rsidRPr="00911D87">
        <w:rPr>
          <w:b/>
          <w:sz w:val="19"/>
          <w:szCs w:val="19"/>
          <w:u w:val="single"/>
          <w:lang w:val="uk-UA"/>
        </w:rPr>
        <w:t xml:space="preserve"> (виробник) м</w:t>
      </w:r>
      <w:r w:rsidRPr="00911D87">
        <w:rPr>
          <w:b/>
          <w:sz w:val="19"/>
          <w:szCs w:val="19"/>
          <w:u w:val="single"/>
          <w:lang w:val="uk-UA"/>
        </w:rPr>
        <w:t>ає право:</w:t>
      </w:r>
    </w:p>
    <w:p w:rsidR="0085261F" w:rsidRPr="00911D87" w:rsidRDefault="0085261F" w:rsidP="00D93459">
      <w:pPr>
        <w:pStyle w:val="a4"/>
        <w:numPr>
          <w:ilvl w:val="0"/>
          <w:numId w:val="3"/>
        </w:numPr>
        <w:ind w:left="0" w:right="-907"/>
        <w:jc w:val="both"/>
        <w:rPr>
          <w:b/>
          <w:sz w:val="19"/>
          <w:szCs w:val="19"/>
          <w:u w:val="single"/>
          <w:lang w:val="uk-UA"/>
        </w:rPr>
      </w:pPr>
      <w:r w:rsidRPr="00911D87">
        <w:rPr>
          <w:color w:val="333333"/>
          <w:sz w:val="19"/>
          <w:szCs w:val="19"/>
          <w:shd w:val="clear" w:color="auto" w:fill="FFFFFF"/>
          <w:lang w:val="uk-UA"/>
        </w:rPr>
        <w:t>Здійснювати раптовий (не погоджений зі споживачами заздалегідь) відбір контрольних проб. Механізм контролю, зокрема порядок відбору проб встановлюється місцевими правилами приймання</w:t>
      </w:r>
      <w:r w:rsidR="007C751D" w:rsidRPr="00911D87">
        <w:rPr>
          <w:color w:val="333333"/>
          <w:sz w:val="19"/>
          <w:szCs w:val="19"/>
          <w:shd w:val="clear" w:color="auto" w:fill="FFFFFF"/>
          <w:lang w:val="uk-UA"/>
        </w:rPr>
        <w:t xml:space="preserve"> </w:t>
      </w:r>
      <w:r w:rsidRPr="00911D87">
        <w:rPr>
          <w:color w:val="333333"/>
          <w:sz w:val="19"/>
          <w:szCs w:val="19"/>
          <w:shd w:val="clear" w:color="auto" w:fill="FFFFFF"/>
          <w:lang w:val="uk-UA"/>
        </w:rPr>
        <w:t>(</w:t>
      </w:r>
      <w:r w:rsidRPr="00911D87">
        <w:rPr>
          <w:sz w:val="19"/>
          <w:szCs w:val="19"/>
          <w:lang w:val="uk-UA"/>
        </w:rPr>
        <w:t>у будь-який час за участю представника Абонента</w:t>
      </w:r>
      <w:r w:rsidR="007C751D" w:rsidRPr="00911D87">
        <w:rPr>
          <w:sz w:val="19"/>
          <w:szCs w:val="19"/>
          <w:lang w:val="uk-UA"/>
        </w:rPr>
        <w:t>/Споживача</w:t>
      </w:r>
      <w:r w:rsidRPr="00911D87">
        <w:rPr>
          <w:sz w:val="19"/>
          <w:szCs w:val="19"/>
          <w:lang w:val="uk-UA"/>
        </w:rPr>
        <w:t xml:space="preserve"> відбирати проби стічних вод п.2.2 Правил</w:t>
      </w:r>
      <w:r w:rsidR="00690B50" w:rsidRPr="00911D87">
        <w:rPr>
          <w:color w:val="333333"/>
          <w:sz w:val="19"/>
          <w:szCs w:val="19"/>
          <w:shd w:val="clear" w:color="auto" w:fill="FFFFFF"/>
          <w:lang w:val="uk-UA"/>
        </w:rPr>
        <w:t xml:space="preserve">, </w:t>
      </w:r>
      <w:r w:rsidR="007C751D" w:rsidRPr="00911D87">
        <w:rPr>
          <w:color w:val="333333"/>
          <w:sz w:val="19"/>
          <w:szCs w:val="19"/>
          <w:shd w:val="clear" w:color="auto" w:fill="FFFFFF"/>
          <w:lang w:val="uk-UA"/>
        </w:rPr>
        <w:t xml:space="preserve">підпункт 5 </w:t>
      </w:r>
      <w:r w:rsidRPr="00911D87">
        <w:rPr>
          <w:sz w:val="19"/>
          <w:szCs w:val="19"/>
          <w:lang w:val="uk-UA"/>
        </w:rPr>
        <w:t xml:space="preserve">п. </w:t>
      </w:r>
      <w:r w:rsidR="007C751D" w:rsidRPr="00911D87">
        <w:rPr>
          <w:sz w:val="19"/>
          <w:szCs w:val="19"/>
          <w:lang w:val="uk-UA"/>
        </w:rPr>
        <w:t>1</w:t>
      </w:r>
      <w:r w:rsidRPr="00911D87">
        <w:rPr>
          <w:sz w:val="19"/>
          <w:szCs w:val="19"/>
          <w:lang w:val="uk-UA"/>
        </w:rPr>
        <w:t xml:space="preserve"> розділу ІІ Правил № 316</w:t>
      </w:r>
      <w:r w:rsidR="00690B50" w:rsidRPr="00911D87">
        <w:rPr>
          <w:sz w:val="19"/>
          <w:szCs w:val="19"/>
          <w:lang w:val="uk-UA"/>
        </w:rPr>
        <w:t>)</w:t>
      </w:r>
      <w:r w:rsidRPr="00911D87">
        <w:rPr>
          <w:sz w:val="19"/>
          <w:szCs w:val="19"/>
          <w:lang w:val="uk-UA"/>
        </w:rPr>
        <w:t>;</w:t>
      </w:r>
    </w:p>
    <w:p w:rsidR="0010051C" w:rsidRPr="00911D87" w:rsidRDefault="0085261F" w:rsidP="00D93459">
      <w:pPr>
        <w:pStyle w:val="a4"/>
        <w:numPr>
          <w:ilvl w:val="0"/>
          <w:numId w:val="3"/>
        </w:numPr>
        <w:ind w:left="0" w:right="-907"/>
        <w:jc w:val="both"/>
        <w:rPr>
          <w:b/>
          <w:sz w:val="19"/>
          <w:szCs w:val="19"/>
          <w:u w:val="single"/>
          <w:lang w:val="uk-UA"/>
        </w:rPr>
      </w:pPr>
      <w:r w:rsidRPr="00911D87">
        <w:rPr>
          <w:color w:val="333333"/>
          <w:sz w:val="19"/>
          <w:szCs w:val="19"/>
          <w:shd w:val="clear" w:color="auto" w:fill="FFFFFF"/>
          <w:lang w:val="uk-UA"/>
        </w:rPr>
        <w:t xml:space="preserve">Здійснювати обстеження локальних очисних споруд і каналізаційної мережі </w:t>
      </w:r>
      <w:r w:rsidR="007C751D" w:rsidRPr="00911D87">
        <w:rPr>
          <w:color w:val="333333"/>
          <w:sz w:val="19"/>
          <w:szCs w:val="19"/>
          <w:shd w:val="clear" w:color="auto" w:fill="FFFFFF"/>
          <w:lang w:val="uk-UA"/>
        </w:rPr>
        <w:t>абонентів/</w:t>
      </w:r>
      <w:r w:rsidRPr="00911D87">
        <w:rPr>
          <w:color w:val="333333"/>
          <w:sz w:val="19"/>
          <w:szCs w:val="19"/>
          <w:shd w:val="clear" w:color="auto" w:fill="FFFFFF"/>
          <w:lang w:val="uk-UA"/>
        </w:rPr>
        <w:t xml:space="preserve">споживачів, вимагати від </w:t>
      </w:r>
      <w:r w:rsidR="007C751D" w:rsidRPr="00911D87">
        <w:rPr>
          <w:color w:val="333333"/>
          <w:sz w:val="19"/>
          <w:szCs w:val="19"/>
          <w:shd w:val="clear" w:color="auto" w:fill="FFFFFF"/>
          <w:lang w:val="uk-UA"/>
        </w:rPr>
        <w:t>абонентів/</w:t>
      </w:r>
      <w:r w:rsidRPr="00911D87">
        <w:rPr>
          <w:color w:val="333333"/>
          <w:sz w:val="19"/>
          <w:szCs w:val="19"/>
          <w:shd w:val="clear" w:color="auto" w:fill="FFFFFF"/>
          <w:lang w:val="uk-UA"/>
        </w:rPr>
        <w:t xml:space="preserve">споживачів надання інформації та документів щодо зазначених мереж і споруд, які перебувають на балансі </w:t>
      </w:r>
      <w:r w:rsidR="007C751D" w:rsidRPr="00911D87">
        <w:rPr>
          <w:color w:val="333333"/>
          <w:sz w:val="19"/>
          <w:szCs w:val="19"/>
          <w:shd w:val="clear" w:color="auto" w:fill="FFFFFF"/>
          <w:lang w:val="uk-UA"/>
        </w:rPr>
        <w:t>абонентів/</w:t>
      </w:r>
      <w:r w:rsidRPr="00911D87">
        <w:rPr>
          <w:color w:val="333333"/>
          <w:sz w:val="19"/>
          <w:szCs w:val="19"/>
          <w:shd w:val="clear" w:color="auto" w:fill="FFFFFF"/>
          <w:lang w:val="uk-UA"/>
        </w:rPr>
        <w:t>споживачів, їх технічного стану, в тому числі документів, що підтверджують проведення відновлення пропускної здатності трубопроводів та колекторів, хімічних реагентів, що використовуються споживачами та спричиняють забруднення у стічних водах (сертифікати, переліки, проекти), вивозу та утилізації осадів стічних вод, вжиття заходів з метою дотримання якості та режиму скидання стічних вод згідно з вимогами Правил та місцевих правил приймання, в яких може вимагатися надання інших відомостей та документації, яка не носить дозвільного характеру та стосується скидання стічних вод на об’єктах споживачів (</w:t>
      </w:r>
      <w:r w:rsidRPr="00911D87">
        <w:rPr>
          <w:sz w:val="19"/>
          <w:szCs w:val="19"/>
          <w:lang w:val="uk-UA"/>
        </w:rPr>
        <w:t>п</w:t>
      </w:r>
      <w:r w:rsidR="007C751D" w:rsidRPr="00911D87">
        <w:rPr>
          <w:sz w:val="19"/>
          <w:szCs w:val="19"/>
          <w:lang w:val="uk-UA"/>
        </w:rPr>
        <w:t>ідпункту</w:t>
      </w:r>
      <w:r w:rsidRPr="00911D87">
        <w:rPr>
          <w:sz w:val="19"/>
          <w:szCs w:val="19"/>
          <w:lang w:val="uk-UA"/>
        </w:rPr>
        <w:t xml:space="preserve"> 2 </w:t>
      </w:r>
      <w:r w:rsidR="007C751D" w:rsidRPr="00911D87">
        <w:rPr>
          <w:sz w:val="19"/>
          <w:szCs w:val="19"/>
          <w:lang w:val="uk-UA"/>
        </w:rPr>
        <w:t xml:space="preserve">п. 1 </w:t>
      </w:r>
      <w:r w:rsidRPr="00911D87">
        <w:rPr>
          <w:sz w:val="19"/>
          <w:szCs w:val="19"/>
          <w:lang w:val="uk-UA"/>
        </w:rPr>
        <w:t>розділу ІІ Правил № 316);</w:t>
      </w:r>
    </w:p>
    <w:p w:rsidR="00000054" w:rsidRPr="00911D87" w:rsidRDefault="00000054" w:rsidP="00D93459">
      <w:pPr>
        <w:pStyle w:val="a4"/>
        <w:numPr>
          <w:ilvl w:val="0"/>
          <w:numId w:val="3"/>
        </w:numPr>
        <w:ind w:left="0" w:right="-907"/>
        <w:jc w:val="both"/>
        <w:rPr>
          <w:b/>
          <w:sz w:val="19"/>
          <w:szCs w:val="19"/>
          <w:u w:val="single"/>
          <w:lang w:val="uk-UA"/>
        </w:rPr>
      </w:pPr>
      <w:r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З метою контролю якості стічних вод </w:t>
      </w:r>
      <w:r w:rsidR="007C751D" w:rsidRPr="00911D87">
        <w:rPr>
          <w:color w:val="2A2928"/>
          <w:sz w:val="19"/>
          <w:szCs w:val="19"/>
          <w:shd w:val="clear" w:color="auto" w:fill="FFFFFF"/>
          <w:lang w:val="uk-UA"/>
        </w:rPr>
        <w:t>абонентів/</w:t>
      </w:r>
      <w:r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споживачів виробник здійснює відбір контрольних проб. Виявлені в цих пробах перевищення ДК забруднюючих речовин у стічних водах є достатньою підставою для нарахування плати за скид понаднормативних забруднень </w:t>
      </w:r>
      <w:r w:rsidRPr="00911D87">
        <w:rPr>
          <w:color w:val="333333"/>
          <w:sz w:val="19"/>
          <w:szCs w:val="19"/>
          <w:shd w:val="clear" w:color="auto" w:fill="FFFFFF"/>
          <w:lang w:val="uk-UA"/>
        </w:rPr>
        <w:t>(</w:t>
      </w:r>
      <w:r w:rsidRPr="00911D87">
        <w:rPr>
          <w:sz w:val="19"/>
          <w:szCs w:val="19"/>
          <w:lang w:val="uk-UA"/>
        </w:rPr>
        <w:t>п. 6 розділу VI Правил № 316);</w:t>
      </w:r>
    </w:p>
    <w:p w:rsidR="00000054" w:rsidRPr="00911D87" w:rsidRDefault="00000054" w:rsidP="00D93459">
      <w:pPr>
        <w:pStyle w:val="a4"/>
        <w:numPr>
          <w:ilvl w:val="0"/>
          <w:numId w:val="3"/>
        </w:numPr>
        <w:ind w:left="0" w:right="-907"/>
        <w:jc w:val="both"/>
        <w:rPr>
          <w:b/>
          <w:sz w:val="19"/>
          <w:szCs w:val="19"/>
          <w:u w:val="single"/>
          <w:lang w:val="uk-UA"/>
        </w:rPr>
      </w:pPr>
      <w:r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Зволікання з допуском уповноваженого представника виробника на територію </w:t>
      </w:r>
      <w:r w:rsidR="007C751D" w:rsidRPr="00911D87">
        <w:rPr>
          <w:color w:val="2A2928"/>
          <w:sz w:val="19"/>
          <w:szCs w:val="19"/>
          <w:shd w:val="clear" w:color="auto" w:fill="FFFFFF"/>
          <w:lang w:val="uk-UA"/>
        </w:rPr>
        <w:t>абонента/</w:t>
      </w:r>
      <w:r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споживача (більше ніж 30 хвилин після його прибуття) або створення перешкод у відборі проб з боку представників </w:t>
      </w:r>
      <w:r w:rsidR="007C751D" w:rsidRPr="00911D87">
        <w:rPr>
          <w:color w:val="2A2928"/>
          <w:sz w:val="19"/>
          <w:szCs w:val="19"/>
          <w:shd w:val="clear" w:color="auto" w:fill="FFFFFF"/>
          <w:lang w:val="uk-UA"/>
        </w:rPr>
        <w:t>абонента/</w:t>
      </w:r>
      <w:r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споживача фіксується в акті за підписом представника виробника. Виробник виставляє споживачу рахунок за понаднормативний скид забруднень з коефіцієнтом кратності </w:t>
      </w:r>
      <w:proofErr w:type="spellStart"/>
      <w:r w:rsidRPr="00911D87">
        <w:rPr>
          <w:color w:val="2A2928"/>
          <w:sz w:val="19"/>
          <w:szCs w:val="19"/>
          <w:shd w:val="clear" w:color="auto" w:fill="FFFFFF"/>
          <w:lang w:val="uk-UA"/>
        </w:rPr>
        <w:t>K</w:t>
      </w:r>
      <w:r w:rsidRPr="00911D87">
        <w:rPr>
          <w:color w:val="2A2928"/>
          <w:sz w:val="19"/>
          <w:szCs w:val="19"/>
          <w:shd w:val="clear" w:color="auto" w:fill="FFFFFF"/>
          <w:vertAlign w:val="subscript"/>
          <w:lang w:val="uk-UA"/>
        </w:rPr>
        <w:t>k</w:t>
      </w:r>
      <w:proofErr w:type="spellEnd"/>
      <w:r w:rsidRPr="00911D87">
        <w:rPr>
          <w:color w:val="2A2928"/>
          <w:sz w:val="19"/>
          <w:szCs w:val="19"/>
          <w:shd w:val="clear" w:color="auto" w:fill="FFFFFF"/>
          <w:lang w:val="uk-UA"/>
        </w:rPr>
        <w:t> = 5 за розрахунковий місяць, у якому було вчинено це порушення</w:t>
      </w:r>
      <w:r w:rsidRPr="00911D87">
        <w:rPr>
          <w:color w:val="333333"/>
          <w:sz w:val="19"/>
          <w:szCs w:val="19"/>
          <w:shd w:val="clear" w:color="auto" w:fill="FFFFFF"/>
          <w:lang w:val="uk-UA"/>
        </w:rPr>
        <w:t>(</w:t>
      </w:r>
      <w:r w:rsidRPr="00911D87">
        <w:rPr>
          <w:sz w:val="19"/>
          <w:szCs w:val="19"/>
          <w:lang w:val="uk-UA"/>
        </w:rPr>
        <w:t>п. 7 розділу VI Правил № 316);</w:t>
      </w:r>
    </w:p>
    <w:p w:rsidR="007C0A19" w:rsidRPr="00911D87" w:rsidRDefault="007C0A19" w:rsidP="00D93459">
      <w:pPr>
        <w:pStyle w:val="a4"/>
        <w:numPr>
          <w:ilvl w:val="0"/>
          <w:numId w:val="3"/>
        </w:numPr>
        <w:ind w:left="0" w:right="-907"/>
        <w:jc w:val="both"/>
        <w:rPr>
          <w:b/>
          <w:sz w:val="19"/>
          <w:szCs w:val="19"/>
          <w:u w:val="single"/>
          <w:lang w:val="uk-UA"/>
        </w:rPr>
      </w:pPr>
      <w:r w:rsidRPr="00911D87">
        <w:rPr>
          <w:color w:val="333333"/>
          <w:sz w:val="19"/>
          <w:szCs w:val="19"/>
          <w:shd w:val="clear" w:color="auto" w:fill="FFFFFF"/>
          <w:lang w:val="uk-UA"/>
        </w:rPr>
        <w:t>При невиконані вимог Правил або Умов Договору Водоканал має право (після письмового попередження 7 діб) скасувати Умови в період їх дії, направивши Абоненту відповідне письмове повідомлення (п.8.2 Правил)</w:t>
      </w:r>
      <w:r w:rsidR="00690B50" w:rsidRPr="00911D87">
        <w:rPr>
          <w:color w:val="333333"/>
          <w:sz w:val="19"/>
          <w:szCs w:val="19"/>
          <w:shd w:val="clear" w:color="auto" w:fill="FFFFFF"/>
          <w:lang w:val="uk-UA"/>
        </w:rPr>
        <w:t>;</w:t>
      </w:r>
    </w:p>
    <w:p w:rsidR="007C0A19" w:rsidRPr="00911D87" w:rsidRDefault="007C0A19" w:rsidP="00D93459">
      <w:pPr>
        <w:pStyle w:val="a4"/>
        <w:numPr>
          <w:ilvl w:val="0"/>
          <w:numId w:val="3"/>
        </w:numPr>
        <w:ind w:left="0" w:right="-907"/>
        <w:jc w:val="both"/>
        <w:rPr>
          <w:b/>
          <w:sz w:val="19"/>
          <w:szCs w:val="19"/>
          <w:u w:val="single"/>
          <w:lang w:val="uk-UA"/>
        </w:rPr>
      </w:pPr>
      <w:r w:rsidRPr="00911D87">
        <w:rPr>
          <w:color w:val="333333"/>
          <w:sz w:val="19"/>
          <w:szCs w:val="19"/>
          <w:shd w:val="clear" w:color="auto" w:fill="FFFFFF"/>
          <w:lang w:val="uk-UA"/>
        </w:rPr>
        <w:t xml:space="preserve">У випадку систематичного порушення </w:t>
      </w:r>
      <w:r w:rsidR="007C751D" w:rsidRPr="00911D87">
        <w:rPr>
          <w:color w:val="333333"/>
          <w:sz w:val="19"/>
          <w:szCs w:val="19"/>
          <w:shd w:val="clear" w:color="auto" w:fill="FFFFFF"/>
          <w:lang w:val="uk-UA"/>
        </w:rPr>
        <w:t>П</w:t>
      </w:r>
      <w:r w:rsidRPr="00911D87">
        <w:rPr>
          <w:color w:val="333333"/>
          <w:sz w:val="19"/>
          <w:szCs w:val="19"/>
          <w:shd w:val="clear" w:color="auto" w:fill="FFFFFF"/>
          <w:lang w:val="uk-UA"/>
        </w:rPr>
        <w:t>равил та невиконання Абонентами</w:t>
      </w:r>
      <w:r w:rsidR="007C751D" w:rsidRPr="00911D87">
        <w:rPr>
          <w:color w:val="333333"/>
          <w:sz w:val="19"/>
          <w:szCs w:val="19"/>
          <w:shd w:val="clear" w:color="auto" w:fill="FFFFFF"/>
          <w:lang w:val="uk-UA"/>
        </w:rPr>
        <w:t>/Споживачами</w:t>
      </w:r>
      <w:r w:rsidRPr="00911D87">
        <w:rPr>
          <w:color w:val="333333"/>
          <w:sz w:val="19"/>
          <w:szCs w:val="19"/>
          <w:shd w:val="clear" w:color="auto" w:fill="FFFFFF"/>
          <w:lang w:val="uk-UA"/>
        </w:rPr>
        <w:t xml:space="preserve"> природоохоронних заходів Водоканал має право після письмового попередження Абонента</w:t>
      </w:r>
      <w:r w:rsidR="007C751D" w:rsidRPr="00911D87">
        <w:rPr>
          <w:color w:val="333333"/>
          <w:sz w:val="19"/>
          <w:szCs w:val="19"/>
          <w:shd w:val="clear" w:color="auto" w:fill="FFFFFF"/>
          <w:lang w:val="uk-UA"/>
        </w:rPr>
        <w:t>/Споживача</w:t>
      </w:r>
      <w:r w:rsidRPr="00911D87">
        <w:rPr>
          <w:color w:val="333333"/>
          <w:sz w:val="19"/>
          <w:szCs w:val="19"/>
          <w:shd w:val="clear" w:color="auto" w:fill="FFFFFF"/>
          <w:lang w:val="uk-UA"/>
        </w:rPr>
        <w:t xml:space="preserve"> за 5 діб, обмежити йому відпуск води та обсяг скиду у міську каналізацію, відключити його від мереж водопроводу і каналізації </w:t>
      </w:r>
      <w:r w:rsidR="00052614" w:rsidRPr="00911D87">
        <w:rPr>
          <w:color w:val="333333"/>
          <w:sz w:val="19"/>
          <w:szCs w:val="19"/>
          <w:shd w:val="clear" w:color="auto" w:fill="FFFFFF"/>
          <w:lang w:val="uk-UA"/>
        </w:rPr>
        <w:t>та розірвати з ним Договір (п.8.7 Правил).</w:t>
      </w:r>
    </w:p>
    <w:p w:rsidR="00D93459" w:rsidRPr="00911D87" w:rsidRDefault="00D93459" w:rsidP="00D93459">
      <w:pPr>
        <w:ind w:right="-907"/>
        <w:jc w:val="center"/>
        <w:rPr>
          <w:b/>
          <w:sz w:val="19"/>
          <w:szCs w:val="19"/>
          <w:u w:val="single"/>
          <w:lang w:val="uk-UA"/>
        </w:rPr>
      </w:pPr>
    </w:p>
    <w:p w:rsidR="0085261F" w:rsidRPr="00911D87" w:rsidRDefault="003B0C9C" w:rsidP="00D93459">
      <w:pPr>
        <w:ind w:right="-907"/>
        <w:jc w:val="center"/>
        <w:rPr>
          <w:b/>
          <w:sz w:val="19"/>
          <w:szCs w:val="19"/>
          <w:u w:val="single"/>
          <w:lang w:val="uk-UA"/>
        </w:rPr>
      </w:pPr>
      <w:r w:rsidRPr="00911D87">
        <w:rPr>
          <w:b/>
          <w:sz w:val="19"/>
          <w:szCs w:val="19"/>
          <w:u w:val="single"/>
          <w:lang w:val="uk-UA"/>
        </w:rPr>
        <w:t>Водоканал зобов’язаний:</w:t>
      </w:r>
    </w:p>
    <w:p w:rsidR="00690B50" w:rsidRPr="00911D87" w:rsidRDefault="003C325B" w:rsidP="00D93459">
      <w:pPr>
        <w:pStyle w:val="a4"/>
        <w:numPr>
          <w:ilvl w:val="0"/>
          <w:numId w:val="4"/>
        </w:numPr>
        <w:ind w:left="0" w:right="-907"/>
        <w:jc w:val="both"/>
        <w:rPr>
          <w:b/>
          <w:sz w:val="19"/>
          <w:szCs w:val="19"/>
          <w:u w:val="single"/>
          <w:lang w:val="uk-UA"/>
        </w:rPr>
      </w:pPr>
      <w:r w:rsidRPr="00911D87">
        <w:rPr>
          <w:color w:val="2A2928"/>
          <w:sz w:val="19"/>
          <w:szCs w:val="19"/>
          <w:shd w:val="clear" w:color="auto" w:fill="FFFFFF"/>
          <w:lang w:val="uk-UA"/>
        </w:rPr>
        <w:t>К</w:t>
      </w:r>
      <w:r w:rsidR="00690B50" w:rsidRPr="00911D87">
        <w:rPr>
          <w:color w:val="2A2928"/>
          <w:sz w:val="19"/>
          <w:szCs w:val="19"/>
          <w:shd w:val="clear" w:color="auto" w:fill="FFFFFF"/>
          <w:lang w:val="uk-UA"/>
        </w:rPr>
        <w:t>онтролювати якість, кількість і режим скидання стічних вод споживачами (п</w:t>
      </w:r>
      <w:r w:rsidR="007C751D"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ідпункт </w:t>
      </w:r>
      <w:r w:rsidR="00690B50" w:rsidRPr="00911D87">
        <w:rPr>
          <w:color w:val="2A2928"/>
          <w:sz w:val="19"/>
          <w:szCs w:val="19"/>
          <w:shd w:val="clear" w:color="auto" w:fill="FFFFFF"/>
          <w:lang w:val="uk-UA"/>
        </w:rPr>
        <w:t>3</w:t>
      </w:r>
      <w:r w:rsidR="007C751D" w:rsidRPr="00911D87">
        <w:rPr>
          <w:color w:val="2A2928"/>
          <w:sz w:val="19"/>
          <w:szCs w:val="19"/>
          <w:shd w:val="clear" w:color="auto" w:fill="FFFFFF"/>
          <w:lang w:val="uk-UA"/>
        </w:rPr>
        <w:t xml:space="preserve"> п.1</w:t>
      </w:r>
      <w:r w:rsidR="00690B50" w:rsidRPr="00911D87">
        <w:rPr>
          <w:sz w:val="19"/>
          <w:szCs w:val="19"/>
          <w:lang w:val="uk-UA"/>
        </w:rPr>
        <w:t xml:space="preserve"> розділу ІІ Правил № 316)</w:t>
      </w:r>
      <w:r w:rsidR="00690B50" w:rsidRPr="00911D87">
        <w:rPr>
          <w:color w:val="2A2928"/>
          <w:sz w:val="19"/>
          <w:szCs w:val="19"/>
          <w:shd w:val="clear" w:color="auto" w:fill="FFFFFF"/>
          <w:lang w:val="uk-UA"/>
        </w:rPr>
        <w:t>;</w:t>
      </w:r>
    </w:p>
    <w:p w:rsidR="00690B50" w:rsidRPr="00911D87" w:rsidRDefault="00690B50" w:rsidP="00D93459">
      <w:pPr>
        <w:pStyle w:val="a4"/>
        <w:numPr>
          <w:ilvl w:val="0"/>
          <w:numId w:val="4"/>
        </w:numPr>
        <w:ind w:left="0" w:right="-907"/>
        <w:jc w:val="both"/>
        <w:rPr>
          <w:b/>
          <w:sz w:val="19"/>
          <w:szCs w:val="19"/>
          <w:u w:val="single"/>
          <w:lang w:val="uk-UA"/>
        </w:rPr>
      </w:pPr>
      <w:r w:rsidRPr="00911D87">
        <w:rPr>
          <w:color w:val="333333"/>
          <w:sz w:val="19"/>
          <w:szCs w:val="19"/>
          <w:shd w:val="clear" w:color="auto" w:fill="FFFFFF"/>
          <w:lang w:val="uk-UA"/>
        </w:rPr>
        <w:t xml:space="preserve">При відмові  </w:t>
      </w:r>
      <w:r w:rsidR="007C751D" w:rsidRPr="00911D87">
        <w:rPr>
          <w:color w:val="333333"/>
          <w:sz w:val="19"/>
          <w:szCs w:val="19"/>
          <w:shd w:val="clear" w:color="auto" w:fill="FFFFFF"/>
          <w:lang w:val="uk-UA"/>
        </w:rPr>
        <w:t>абонента/</w:t>
      </w:r>
      <w:r w:rsidRPr="00911D87">
        <w:rPr>
          <w:color w:val="333333"/>
          <w:sz w:val="19"/>
          <w:szCs w:val="19"/>
          <w:shd w:val="clear" w:color="auto" w:fill="FFFFFF"/>
          <w:lang w:val="uk-UA"/>
        </w:rPr>
        <w:t xml:space="preserve">споживача виділити уповноваженого представника для відбору проб, фіксувати в акті за підписом представника Водоканалу, виробник виставляє споживачу рахунок за понаднормативний скид забруднень з коефіцієнтом кратності </w:t>
      </w:r>
      <w:proofErr w:type="spellStart"/>
      <w:r w:rsidRPr="00911D87">
        <w:rPr>
          <w:color w:val="333333"/>
          <w:sz w:val="19"/>
          <w:szCs w:val="19"/>
          <w:shd w:val="clear" w:color="auto" w:fill="FFFFFF"/>
          <w:lang w:val="uk-UA"/>
        </w:rPr>
        <w:t>K</w:t>
      </w:r>
      <w:r w:rsidRPr="00911D87">
        <w:rPr>
          <w:rStyle w:val="rvts40"/>
          <w:b/>
          <w:bCs/>
          <w:color w:val="333333"/>
          <w:sz w:val="19"/>
          <w:szCs w:val="19"/>
          <w:shd w:val="clear" w:color="auto" w:fill="FFFFFF"/>
          <w:vertAlign w:val="subscript"/>
          <w:lang w:val="uk-UA"/>
        </w:rPr>
        <w:t>k</w:t>
      </w:r>
      <w:proofErr w:type="spellEnd"/>
      <w:r w:rsidRPr="00911D87">
        <w:rPr>
          <w:color w:val="333333"/>
          <w:sz w:val="19"/>
          <w:szCs w:val="19"/>
          <w:shd w:val="clear" w:color="auto" w:fill="FFFFFF"/>
          <w:lang w:val="uk-UA"/>
        </w:rPr>
        <w:t> = 2 за розрахунковий місяць, у якому було вчинено це порушення (</w:t>
      </w:r>
      <w:r w:rsidRPr="00911D87">
        <w:rPr>
          <w:sz w:val="19"/>
          <w:szCs w:val="19"/>
          <w:lang w:val="uk-UA"/>
        </w:rPr>
        <w:t xml:space="preserve">п. </w:t>
      </w:r>
      <w:r w:rsidR="007C751D" w:rsidRPr="00911D87">
        <w:rPr>
          <w:sz w:val="19"/>
          <w:szCs w:val="19"/>
          <w:lang w:val="uk-UA"/>
        </w:rPr>
        <w:t>7</w:t>
      </w:r>
      <w:r w:rsidRPr="00911D87">
        <w:rPr>
          <w:sz w:val="19"/>
          <w:szCs w:val="19"/>
          <w:lang w:val="uk-UA"/>
        </w:rPr>
        <w:t>розділу V</w:t>
      </w:r>
      <w:r w:rsidR="007C751D" w:rsidRPr="00911D87">
        <w:rPr>
          <w:sz w:val="19"/>
          <w:szCs w:val="19"/>
          <w:lang w:val="uk-UA"/>
        </w:rPr>
        <w:t>І</w:t>
      </w:r>
      <w:r w:rsidRPr="00911D87">
        <w:rPr>
          <w:sz w:val="19"/>
          <w:szCs w:val="19"/>
          <w:lang w:val="uk-UA"/>
        </w:rPr>
        <w:t xml:space="preserve"> Правил № 316).</w:t>
      </w:r>
    </w:p>
    <w:p w:rsidR="00D12B3C" w:rsidRPr="00911D87" w:rsidRDefault="00D12B3C" w:rsidP="00D93459">
      <w:pPr>
        <w:ind w:right="-907" w:firstLine="708"/>
        <w:rPr>
          <w:b/>
          <w:sz w:val="19"/>
          <w:szCs w:val="19"/>
          <w:u w:val="single"/>
          <w:lang w:val="uk-UA"/>
        </w:rPr>
      </w:pPr>
    </w:p>
    <w:p w:rsidR="00000054" w:rsidRPr="00911D87" w:rsidRDefault="00D12B3C" w:rsidP="00D93459">
      <w:pPr>
        <w:ind w:right="-907"/>
        <w:rPr>
          <w:b/>
          <w:sz w:val="19"/>
          <w:szCs w:val="19"/>
          <w:lang w:val="uk-UA"/>
        </w:rPr>
      </w:pPr>
      <w:r w:rsidRPr="00911D87">
        <w:rPr>
          <w:b/>
          <w:sz w:val="19"/>
          <w:szCs w:val="19"/>
          <w:u w:val="single"/>
          <w:lang w:val="uk-UA"/>
        </w:rPr>
        <w:t>Ознайомлений:</w:t>
      </w:r>
      <w:r w:rsidRPr="00911D87">
        <w:rPr>
          <w:b/>
          <w:sz w:val="19"/>
          <w:szCs w:val="19"/>
          <w:lang w:val="uk-UA"/>
        </w:rPr>
        <w:t xml:space="preserve">           </w:t>
      </w:r>
    </w:p>
    <w:p w:rsidR="00D93459" w:rsidRPr="00911D87" w:rsidRDefault="00000054" w:rsidP="00D93459">
      <w:pPr>
        <w:ind w:right="-907" w:firstLine="708"/>
        <w:rPr>
          <w:b/>
          <w:sz w:val="19"/>
          <w:szCs w:val="19"/>
          <w:lang w:val="uk-UA"/>
        </w:rPr>
      </w:pPr>
      <w:r w:rsidRPr="00911D87">
        <w:rPr>
          <w:b/>
          <w:sz w:val="19"/>
          <w:szCs w:val="19"/>
          <w:lang w:val="uk-UA"/>
        </w:rPr>
        <w:t xml:space="preserve">                    </w:t>
      </w:r>
    </w:p>
    <w:p w:rsidR="00C43A7F" w:rsidRPr="00911D87" w:rsidRDefault="00D12B3C" w:rsidP="00D93459">
      <w:pPr>
        <w:ind w:right="-850"/>
        <w:rPr>
          <w:b/>
          <w:sz w:val="19"/>
          <w:szCs w:val="19"/>
          <w:lang w:val="uk-UA"/>
        </w:rPr>
      </w:pPr>
      <w:r w:rsidRPr="00911D87">
        <w:rPr>
          <w:b/>
          <w:sz w:val="19"/>
          <w:szCs w:val="19"/>
          <w:lang w:val="uk-UA"/>
        </w:rPr>
        <w:t xml:space="preserve"> </w:t>
      </w:r>
      <w:r w:rsidR="00C43A7F" w:rsidRPr="00911D87">
        <w:rPr>
          <w:b/>
          <w:sz w:val="19"/>
          <w:szCs w:val="19"/>
          <w:lang w:val="uk-UA"/>
        </w:rPr>
        <w:t xml:space="preserve">Директор </w:t>
      </w:r>
      <w:r w:rsidRPr="00911D87">
        <w:rPr>
          <w:b/>
          <w:sz w:val="19"/>
          <w:szCs w:val="19"/>
          <w:lang w:val="uk-UA"/>
        </w:rPr>
        <w:tab/>
      </w:r>
      <w:r w:rsidRPr="00911D87">
        <w:rPr>
          <w:b/>
          <w:sz w:val="19"/>
          <w:szCs w:val="19"/>
          <w:lang w:val="uk-UA"/>
        </w:rPr>
        <w:tab/>
        <w:t xml:space="preserve">   </w:t>
      </w:r>
      <w:r w:rsidR="00000054" w:rsidRPr="00911D87">
        <w:rPr>
          <w:b/>
          <w:sz w:val="19"/>
          <w:szCs w:val="19"/>
          <w:lang w:val="uk-UA"/>
        </w:rPr>
        <w:tab/>
      </w:r>
      <w:r w:rsidR="00000054" w:rsidRPr="00911D87">
        <w:rPr>
          <w:b/>
          <w:sz w:val="19"/>
          <w:szCs w:val="19"/>
          <w:lang w:val="uk-UA"/>
        </w:rPr>
        <w:tab/>
      </w:r>
      <w:r w:rsidR="007C751D" w:rsidRPr="00911D87">
        <w:rPr>
          <w:b/>
          <w:sz w:val="19"/>
          <w:szCs w:val="19"/>
          <w:lang w:val="uk-UA"/>
        </w:rPr>
        <w:t xml:space="preserve">      _______________</w:t>
      </w:r>
      <w:r w:rsidR="00C43A7F" w:rsidRPr="00911D87">
        <w:rPr>
          <w:b/>
          <w:sz w:val="19"/>
          <w:szCs w:val="19"/>
          <w:lang w:val="uk-UA"/>
        </w:rPr>
        <w:tab/>
        <w:t xml:space="preserve">        </w:t>
      </w:r>
      <w:r w:rsidR="00000054" w:rsidRPr="00911D87">
        <w:rPr>
          <w:b/>
          <w:sz w:val="19"/>
          <w:szCs w:val="19"/>
          <w:lang w:val="uk-UA"/>
        </w:rPr>
        <w:tab/>
      </w:r>
      <w:r w:rsidR="00D93459" w:rsidRPr="00911D87">
        <w:rPr>
          <w:b/>
          <w:sz w:val="19"/>
          <w:szCs w:val="19"/>
          <w:lang w:val="uk-UA"/>
        </w:rPr>
        <w:t xml:space="preserve">                  </w:t>
      </w:r>
      <w:r w:rsidR="005771B4">
        <w:rPr>
          <w:b/>
          <w:sz w:val="19"/>
          <w:szCs w:val="19"/>
          <w:lang w:val="uk-UA"/>
        </w:rPr>
        <w:t xml:space="preserve">                          </w:t>
      </w:r>
      <w:r w:rsidR="00D93459" w:rsidRPr="00911D87">
        <w:rPr>
          <w:b/>
          <w:sz w:val="19"/>
          <w:szCs w:val="19"/>
          <w:lang w:val="uk-UA"/>
        </w:rPr>
        <w:t xml:space="preserve">      </w:t>
      </w:r>
      <w:r w:rsidR="00C43A7F" w:rsidRPr="00911D87">
        <w:rPr>
          <w:b/>
          <w:sz w:val="19"/>
          <w:szCs w:val="19"/>
          <w:lang w:val="uk-UA"/>
        </w:rPr>
        <w:t xml:space="preserve"> </w:t>
      </w:r>
      <w:r w:rsidR="005771B4">
        <w:rPr>
          <w:b/>
          <w:sz w:val="19"/>
          <w:szCs w:val="19"/>
          <w:lang w:val="uk-UA"/>
        </w:rPr>
        <w:t>Ім’я ПРІЗВИЩЕ</w:t>
      </w:r>
      <w:r w:rsidR="000C05E7" w:rsidRPr="00911D87">
        <w:rPr>
          <w:b/>
          <w:sz w:val="19"/>
          <w:szCs w:val="19"/>
          <w:lang w:val="uk-UA"/>
        </w:rPr>
        <w:t xml:space="preserve"> </w:t>
      </w:r>
    </w:p>
    <w:p w:rsidR="000C05E7" w:rsidRPr="00911D87" w:rsidRDefault="00D93459" w:rsidP="00D93459">
      <w:pPr>
        <w:ind w:right="-907"/>
        <w:rPr>
          <w:b/>
          <w:sz w:val="16"/>
          <w:szCs w:val="16"/>
          <w:lang w:val="uk-UA"/>
        </w:rPr>
      </w:pPr>
      <w:r w:rsidRPr="00911D87">
        <w:rPr>
          <w:b/>
          <w:sz w:val="19"/>
          <w:szCs w:val="19"/>
          <w:lang w:val="uk-UA"/>
        </w:rPr>
        <w:tab/>
      </w:r>
      <w:r w:rsidRPr="00911D87">
        <w:rPr>
          <w:b/>
          <w:sz w:val="19"/>
          <w:szCs w:val="19"/>
          <w:lang w:val="uk-UA"/>
        </w:rPr>
        <w:tab/>
      </w:r>
      <w:r w:rsidRPr="00911D87">
        <w:rPr>
          <w:b/>
          <w:sz w:val="19"/>
          <w:szCs w:val="19"/>
          <w:lang w:val="uk-UA"/>
        </w:rPr>
        <w:tab/>
      </w:r>
      <w:r w:rsidRPr="00911D87">
        <w:rPr>
          <w:b/>
          <w:sz w:val="19"/>
          <w:szCs w:val="19"/>
          <w:lang w:val="uk-UA"/>
        </w:rPr>
        <w:tab/>
      </w:r>
      <w:r w:rsidR="007C751D" w:rsidRPr="00911D87">
        <w:rPr>
          <w:b/>
          <w:sz w:val="16"/>
          <w:szCs w:val="16"/>
          <w:lang w:val="uk-UA"/>
        </w:rPr>
        <w:t xml:space="preserve"> </w:t>
      </w:r>
    </w:p>
    <w:sectPr w:rsidR="000C05E7" w:rsidRPr="00911D87" w:rsidSect="00D93459">
      <w:pgSz w:w="11906" w:h="16838"/>
      <w:pgMar w:top="850" w:right="1416" w:bottom="709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7B2" w:rsidRDefault="004877B2" w:rsidP="001129E8">
      <w:r>
        <w:separator/>
      </w:r>
    </w:p>
  </w:endnote>
  <w:endnote w:type="continuationSeparator" w:id="0">
    <w:p w:rsidR="004877B2" w:rsidRDefault="004877B2" w:rsidP="00112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7B2" w:rsidRDefault="004877B2" w:rsidP="001129E8">
      <w:r>
        <w:separator/>
      </w:r>
    </w:p>
  </w:footnote>
  <w:footnote w:type="continuationSeparator" w:id="0">
    <w:p w:rsidR="004877B2" w:rsidRDefault="004877B2" w:rsidP="00112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F95"/>
    <w:multiLevelType w:val="hybridMultilevel"/>
    <w:tmpl w:val="3B84A50E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460DFB"/>
    <w:multiLevelType w:val="hybridMultilevel"/>
    <w:tmpl w:val="26062B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63922"/>
    <w:multiLevelType w:val="hybridMultilevel"/>
    <w:tmpl w:val="078265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B0887"/>
    <w:multiLevelType w:val="hybridMultilevel"/>
    <w:tmpl w:val="986A98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6FA"/>
    <w:rsid w:val="00000054"/>
    <w:rsid w:val="00052614"/>
    <w:rsid w:val="000719F5"/>
    <w:rsid w:val="00073105"/>
    <w:rsid w:val="0007618B"/>
    <w:rsid w:val="00091DF1"/>
    <w:rsid w:val="000C05E7"/>
    <w:rsid w:val="0010051C"/>
    <w:rsid w:val="001129E8"/>
    <w:rsid w:val="0011681E"/>
    <w:rsid w:val="0013556F"/>
    <w:rsid w:val="00150AC6"/>
    <w:rsid w:val="00175860"/>
    <w:rsid w:val="001F1817"/>
    <w:rsid w:val="002062D2"/>
    <w:rsid w:val="002E0F21"/>
    <w:rsid w:val="002F2699"/>
    <w:rsid w:val="00326FAD"/>
    <w:rsid w:val="00372015"/>
    <w:rsid w:val="00380691"/>
    <w:rsid w:val="003B0C9C"/>
    <w:rsid w:val="003C325B"/>
    <w:rsid w:val="00414F3A"/>
    <w:rsid w:val="004877B2"/>
    <w:rsid w:val="00487F99"/>
    <w:rsid w:val="004C2147"/>
    <w:rsid w:val="004D3113"/>
    <w:rsid w:val="004D6B94"/>
    <w:rsid w:val="00510C36"/>
    <w:rsid w:val="00524291"/>
    <w:rsid w:val="00545504"/>
    <w:rsid w:val="0056147B"/>
    <w:rsid w:val="005771B4"/>
    <w:rsid w:val="005E5326"/>
    <w:rsid w:val="00605DCE"/>
    <w:rsid w:val="00614C0A"/>
    <w:rsid w:val="00642F3D"/>
    <w:rsid w:val="00664109"/>
    <w:rsid w:val="00690B50"/>
    <w:rsid w:val="006C0D14"/>
    <w:rsid w:val="007729B0"/>
    <w:rsid w:val="007C0A19"/>
    <w:rsid w:val="007C751D"/>
    <w:rsid w:val="007F2E69"/>
    <w:rsid w:val="008076FA"/>
    <w:rsid w:val="0085261F"/>
    <w:rsid w:val="00911D87"/>
    <w:rsid w:val="0091394B"/>
    <w:rsid w:val="0097357B"/>
    <w:rsid w:val="00A02329"/>
    <w:rsid w:val="00A32F79"/>
    <w:rsid w:val="00A445F4"/>
    <w:rsid w:val="00B23FE2"/>
    <w:rsid w:val="00B269C4"/>
    <w:rsid w:val="00B37F14"/>
    <w:rsid w:val="00B478A6"/>
    <w:rsid w:val="00B77D59"/>
    <w:rsid w:val="00BA5829"/>
    <w:rsid w:val="00BB7EB3"/>
    <w:rsid w:val="00BD4C8C"/>
    <w:rsid w:val="00C07BC1"/>
    <w:rsid w:val="00C23FD7"/>
    <w:rsid w:val="00C3205F"/>
    <w:rsid w:val="00C43A7F"/>
    <w:rsid w:val="00C63FE7"/>
    <w:rsid w:val="00C82D39"/>
    <w:rsid w:val="00D12B3C"/>
    <w:rsid w:val="00D21E61"/>
    <w:rsid w:val="00D313E7"/>
    <w:rsid w:val="00D62CF9"/>
    <w:rsid w:val="00D93459"/>
    <w:rsid w:val="00DC0A04"/>
    <w:rsid w:val="00E2105D"/>
    <w:rsid w:val="00E23D1F"/>
    <w:rsid w:val="00E80D71"/>
    <w:rsid w:val="00ED0D99"/>
    <w:rsid w:val="00EF7FE8"/>
    <w:rsid w:val="00F71E68"/>
    <w:rsid w:val="00F71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7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051C"/>
    <w:pPr>
      <w:ind w:left="720"/>
      <w:contextualSpacing/>
    </w:pPr>
  </w:style>
  <w:style w:type="character" w:customStyle="1" w:styleId="rvts40">
    <w:name w:val="rvts40"/>
    <w:basedOn w:val="a0"/>
    <w:rsid w:val="003B0C9C"/>
  </w:style>
  <w:style w:type="character" w:styleId="a5">
    <w:name w:val="line number"/>
    <w:basedOn w:val="a0"/>
    <w:uiPriority w:val="99"/>
    <w:semiHidden/>
    <w:unhideWhenUsed/>
    <w:rsid w:val="00B478A6"/>
  </w:style>
  <w:style w:type="paragraph" w:styleId="a6">
    <w:name w:val="header"/>
    <w:basedOn w:val="a"/>
    <w:link w:val="a7"/>
    <w:uiPriority w:val="99"/>
    <w:unhideWhenUsed/>
    <w:rsid w:val="001129E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29E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129E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29E8"/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179B8-237C-4BE5-9683-7766DDA1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3568</Words>
  <Characters>2035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Михайлівна Шадюк</dc:creator>
  <cp:lastModifiedBy>Юхимчук</cp:lastModifiedBy>
  <cp:revision>30</cp:revision>
  <cp:lastPrinted>2021-01-15T11:17:00Z</cp:lastPrinted>
  <dcterms:created xsi:type="dcterms:W3CDTF">2020-10-28T07:29:00Z</dcterms:created>
  <dcterms:modified xsi:type="dcterms:W3CDTF">2021-10-18T12:25:00Z</dcterms:modified>
</cp:coreProperties>
</file>